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8977" w14:textId="2797B052" w:rsidR="008B5DC7" w:rsidRPr="008B5DC7" w:rsidRDefault="008B5DC7" w:rsidP="008B5D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INFORMATION CHECKLIST FOR PRIVACY &amp; SECURITY EVALUATION</w:t>
      </w:r>
    </w:p>
    <w:p w14:paraId="3C6E3C63" w14:textId="77777777" w:rsidR="008B5DC7" w:rsidRDefault="008B5DC7" w:rsidP="00700136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62CBB2B5" w14:textId="22E16862" w:rsidR="003E2475" w:rsidRDefault="00A70E96" w:rsidP="00700136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873625">
        <w:rPr>
          <w:rFonts w:asciiTheme="minorHAnsi" w:hAnsiTheme="minorHAnsi" w:cstheme="minorHAnsi"/>
          <w:b/>
          <w:sz w:val="20"/>
          <w:szCs w:val="20"/>
        </w:rPr>
        <w:t>INSTRUCTIONS:</w:t>
      </w:r>
      <w:r w:rsidRPr="00873625">
        <w:rPr>
          <w:rFonts w:asciiTheme="minorHAnsi" w:hAnsiTheme="minorHAnsi" w:cstheme="minorHAnsi"/>
          <w:sz w:val="20"/>
          <w:szCs w:val="20"/>
        </w:rPr>
        <w:t xml:space="preserve">  This form must be completed for </w:t>
      </w:r>
      <w:r w:rsidR="00A16F83" w:rsidRPr="00873625">
        <w:rPr>
          <w:rFonts w:asciiTheme="minorHAnsi" w:hAnsiTheme="minorHAnsi" w:cstheme="minorHAnsi"/>
          <w:sz w:val="20"/>
          <w:szCs w:val="20"/>
        </w:rPr>
        <w:t>all vendor(s)</w:t>
      </w:r>
      <w:r w:rsidR="00E67362">
        <w:rPr>
          <w:rFonts w:asciiTheme="minorHAnsi" w:hAnsiTheme="minorHAnsi" w:cstheme="minorHAnsi"/>
          <w:sz w:val="20"/>
          <w:szCs w:val="20"/>
        </w:rPr>
        <w:t>/consultants</w:t>
      </w:r>
      <w:r w:rsidR="00A16F83" w:rsidRPr="00873625">
        <w:rPr>
          <w:rFonts w:asciiTheme="minorHAnsi" w:hAnsiTheme="minorHAnsi" w:cstheme="minorHAnsi"/>
          <w:sz w:val="20"/>
          <w:szCs w:val="20"/>
        </w:rPr>
        <w:t xml:space="preserve"> </w:t>
      </w:r>
      <w:r w:rsidR="00BA0C66" w:rsidRPr="00873625">
        <w:rPr>
          <w:rFonts w:asciiTheme="minorHAnsi" w:hAnsiTheme="minorHAnsi" w:cstheme="minorHAnsi"/>
          <w:sz w:val="20"/>
          <w:szCs w:val="20"/>
        </w:rPr>
        <w:t>(excluding Cooperating Institutions</w:t>
      </w:r>
      <w:r w:rsidR="003E2475" w:rsidRPr="00873625">
        <w:rPr>
          <w:rFonts w:asciiTheme="minorHAnsi" w:hAnsiTheme="minorHAnsi" w:cstheme="minorHAnsi"/>
          <w:sz w:val="20"/>
          <w:szCs w:val="20"/>
        </w:rPr>
        <w:t>/Sub-awardees</w:t>
      </w:r>
      <w:r w:rsidR="00BA0C66" w:rsidRPr="00873625">
        <w:rPr>
          <w:rFonts w:asciiTheme="minorHAnsi" w:hAnsiTheme="minorHAnsi" w:cstheme="minorHAnsi"/>
          <w:sz w:val="20"/>
          <w:szCs w:val="20"/>
        </w:rPr>
        <w:t xml:space="preserve">) </w:t>
      </w:r>
      <w:r w:rsidR="00A16F83" w:rsidRPr="00873625">
        <w:rPr>
          <w:rFonts w:asciiTheme="minorHAnsi" w:hAnsiTheme="minorHAnsi" w:cstheme="minorHAnsi"/>
          <w:sz w:val="20"/>
          <w:szCs w:val="20"/>
        </w:rPr>
        <w:t xml:space="preserve">and any new application/website, software, or equipment/hardware </w:t>
      </w:r>
      <w:r w:rsidR="003E2475" w:rsidRPr="00873625">
        <w:rPr>
          <w:rFonts w:asciiTheme="minorHAnsi" w:hAnsiTheme="minorHAnsi" w:cstheme="minorHAnsi"/>
          <w:sz w:val="20"/>
          <w:szCs w:val="20"/>
        </w:rPr>
        <w:t xml:space="preserve">(collectively, “New Technology”) </w:t>
      </w:r>
      <w:r w:rsidR="00A16F83" w:rsidRPr="00873625">
        <w:rPr>
          <w:rFonts w:asciiTheme="minorHAnsi" w:hAnsiTheme="minorHAnsi" w:cstheme="minorHAnsi"/>
          <w:sz w:val="20"/>
          <w:szCs w:val="20"/>
        </w:rPr>
        <w:t>expected to be used</w:t>
      </w:r>
      <w:r w:rsidRPr="00873625">
        <w:rPr>
          <w:rFonts w:asciiTheme="minorHAnsi" w:hAnsiTheme="minorHAnsi" w:cstheme="minorHAnsi"/>
          <w:sz w:val="20"/>
          <w:szCs w:val="20"/>
        </w:rPr>
        <w:t xml:space="preserve"> </w:t>
      </w:r>
      <w:r w:rsidR="00DB2E15">
        <w:rPr>
          <w:rFonts w:asciiTheme="minorHAnsi" w:hAnsiTheme="minorHAnsi" w:cstheme="minorHAnsi"/>
          <w:sz w:val="20"/>
          <w:szCs w:val="20"/>
        </w:rPr>
        <w:t>by the Institute (HPHCI) for research projects and non-research business activities</w:t>
      </w:r>
      <w:r w:rsidRPr="00873625">
        <w:rPr>
          <w:rFonts w:asciiTheme="minorHAnsi" w:hAnsiTheme="minorHAnsi" w:cstheme="minorHAnsi"/>
          <w:sz w:val="20"/>
          <w:szCs w:val="20"/>
        </w:rPr>
        <w:t>.</w:t>
      </w:r>
    </w:p>
    <w:p w14:paraId="2FF8AAEF" w14:textId="77777777" w:rsidR="00E426B4" w:rsidRPr="00873625" w:rsidRDefault="00E426B4" w:rsidP="00700136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90"/>
        <w:gridCol w:w="3690"/>
        <w:gridCol w:w="1651"/>
      </w:tblGrid>
      <w:tr w:rsidR="00F35C56" w:rsidRPr="00873625" w14:paraId="5B3B8A30" w14:textId="77777777" w:rsidTr="00E035BF">
        <w:trPr>
          <w:trHeight w:val="665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599B3E8" w14:textId="2DCA095F" w:rsidR="00F35C56" w:rsidRDefault="00F35C56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 &amp; address of Vendor/Consultant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14:paraId="5497B65A" w14:textId="77777777" w:rsidR="00F35C56" w:rsidRDefault="00F35C56" w:rsidP="00E42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5C56" w:rsidRPr="00873625" w14:paraId="336C6038" w14:textId="77777777" w:rsidTr="00E035BF">
        <w:trPr>
          <w:trHeight w:val="125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B32DCE1" w14:textId="67B68786" w:rsidR="00F35C56" w:rsidRDefault="00F35C56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C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Detailed description of the vendor/consultant/ New Technology and why it is required</w:t>
            </w:r>
            <w:r w:rsidRPr="00F35C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14:paraId="495094E1" w14:textId="77777777" w:rsidR="00F35C56" w:rsidRDefault="00F35C56" w:rsidP="00E42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5BF" w:rsidRPr="00873625" w14:paraId="0A36A66C" w14:textId="77777777" w:rsidTr="00E035BF">
        <w:trPr>
          <w:trHeight w:val="584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1CE2485" w14:textId="0411DF52" w:rsidR="00E035BF" w:rsidRPr="00F35C56" w:rsidRDefault="00E035BF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HPHCI business owner (name and email)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14:paraId="1C5BD63D" w14:textId="77777777" w:rsidR="00E035BF" w:rsidRDefault="00E035BF" w:rsidP="00E42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26B4" w:rsidRPr="00873625" w14:paraId="168F94DC" w14:textId="77777777" w:rsidTr="00E035BF">
        <w:trPr>
          <w:trHeight w:val="288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903392B" w14:textId="77777777" w:rsidR="00E426B4" w:rsidRDefault="00E426B4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Technology approach and data sharing</w:t>
            </w:r>
          </w:p>
          <w:p w14:paraId="6B9898B5" w14:textId="5BACA357" w:rsidR="00E426B4" w:rsidRPr="002A071D" w:rsidRDefault="00E426B4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check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all that apply)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14:paraId="58273C4E" w14:textId="756DCF31" w:rsidR="00E426B4" w:rsidRPr="00294E6F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36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C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New functionality within existing technology</w:t>
            </w:r>
          </w:p>
          <w:p w14:paraId="7441738B" w14:textId="77777777" w:rsidR="00E426B4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6B4"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New/upgraded software</w:t>
            </w:r>
          </w:p>
          <w:p w14:paraId="0DFA9B54" w14:textId="3005BE4F" w:rsidR="00E426B4" w:rsidRPr="00294E6F" w:rsidRDefault="00E426B4" w:rsidP="00E426B4">
            <w:pPr>
              <w:spacing w:after="0" w:line="240" w:lineRule="auto"/>
              <w:ind w:left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94E6F">
              <w:rPr>
                <w:sz w:val="20"/>
                <w:szCs w:val="20"/>
              </w:rPr>
              <w:t xml:space="preserve">f so, is it  </w:t>
            </w:r>
            <w:sdt>
              <w:sdtPr>
                <w:rPr>
                  <w:sz w:val="20"/>
                  <w:szCs w:val="20"/>
                </w:rPr>
                <w:id w:val="17520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4E6F">
              <w:rPr>
                <w:sz w:val="20"/>
                <w:szCs w:val="20"/>
              </w:rPr>
              <w:t xml:space="preserve"> Vendor-Hosted/Stored   or   </w:t>
            </w:r>
            <w:sdt>
              <w:sdtPr>
                <w:rPr>
                  <w:sz w:val="20"/>
                  <w:szCs w:val="20"/>
                </w:rPr>
                <w:id w:val="-19203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4E6F">
              <w:rPr>
                <w:sz w:val="20"/>
                <w:szCs w:val="20"/>
              </w:rPr>
              <w:t xml:space="preserve"> Internal (</w:t>
            </w:r>
            <w:proofErr w:type="gramStart"/>
            <w:r w:rsidRPr="00294E6F">
              <w:rPr>
                <w:sz w:val="20"/>
                <w:szCs w:val="20"/>
              </w:rPr>
              <w:t>On-Premise</w:t>
            </w:r>
            <w:proofErr w:type="gramEnd"/>
            <w:r w:rsidRPr="00294E6F">
              <w:rPr>
                <w:sz w:val="20"/>
                <w:szCs w:val="20"/>
              </w:rPr>
              <w:t>/Site)</w:t>
            </w:r>
          </w:p>
          <w:p w14:paraId="6225947E" w14:textId="77777777" w:rsidR="00E426B4" w:rsidRPr="00294E6F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6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6B4"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New hardware</w:t>
            </w:r>
          </w:p>
          <w:p w14:paraId="56BEA1B4" w14:textId="03A856AF" w:rsidR="00E426B4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15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6B4"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Access to </w:t>
            </w:r>
            <w:r w:rsidR="00E426B4">
              <w:rPr>
                <w:sz w:val="20"/>
                <w:szCs w:val="20"/>
              </w:rPr>
              <w:t xml:space="preserve">HPHCI or </w:t>
            </w:r>
            <w:r w:rsidR="00E426B4" w:rsidRPr="00294E6F">
              <w:rPr>
                <w:sz w:val="20"/>
                <w:szCs w:val="20"/>
              </w:rPr>
              <w:t>Point32Health systems</w:t>
            </w:r>
          </w:p>
          <w:p w14:paraId="6C1221C2" w14:textId="5BB4E410" w:rsidR="00E426B4" w:rsidRPr="00294E6F" w:rsidRDefault="00E426B4" w:rsidP="00E426B4">
            <w:pPr>
              <w:spacing w:after="0" w:line="240" w:lineRule="auto"/>
              <w:ind w:left="5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is vendor/consultant using HPHCI/Point32Health email and laptop?</w:t>
            </w:r>
          </w:p>
          <w:p w14:paraId="6A4E60DD" w14:textId="71488426" w:rsidR="00E426B4" w:rsidRPr="00294E6F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0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6B4"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Exchange of, or access to, sensitive info (e.g., </w:t>
            </w:r>
            <w:r w:rsidR="00E426B4">
              <w:rPr>
                <w:sz w:val="20"/>
                <w:szCs w:val="20"/>
              </w:rPr>
              <w:t>study data</w:t>
            </w:r>
            <w:r w:rsidR="00E426B4" w:rsidRPr="00294E6F">
              <w:rPr>
                <w:sz w:val="20"/>
                <w:szCs w:val="20"/>
              </w:rPr>
              <w:t xml:space="preserve">, financial information, or </w:t>
            </w:r>
            <w:r w:rsidR="00E426B4">
              <w:rPr>
                <w:sz w:val="20"/>
                <w:szCs w:val="20"/>
              </w:rPr>
              <w:t xml:space="preserve">HPHC/I or </w:t>
            </w:r>
            <w:r w:rsidR="00E426B4" w:rsidRPr="00294E6F">
              <w:rPr>
                <w:sz w:val="20"/>
                <w:szCs w:val="20"/>
              </w:rPr>
              <w:t>Point32Health proprietary information)</w:t>
            </w:r>
            <w:r w:rsidR="00E114AC">
              <w:rPr>
                <w:sz w:val="20"/>
                <w:szCs w:val="20"/>
              </w:rPr>
              <w:t xml:space="preserve"> – from HPHCI or individuals directly</w:t>
            </w:r>
          </w:p>
          <w:p w14:paraId="5BE6DC65" w14:textId="77777777" w:rsidR="00E426B4" w:rsidRPr="00294E6F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4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6B4"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Data supplied</w:t>
            </w:r>
            <w:r w:rsidR="00E426B4">
              <w:rPr>
                <w:sz w:val="20"/>
                <w:szCs w:val="20"/>
              </w:rPr>
              <w:t xml:space="preserve"> to vendor/consultant/New Technology</w:t>
            </w:r>
            <w:r w:rsidR="00E426B4" w:rsidRPr="00294E6F">
              <w:rPr>
                <w:sz w:val="20"/>
                <w:szCs w:val="20"/>
              </w:rPr>
              <w:t xml:space="preserve"> in the form of an extract</w:t>
            </w:r>
          </w:p>
          <w:p w14:paraId="616491AF" w14:textId="77777777" w:rsidR="00E426B4" w:rsidRDefault="00000000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4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6B4" w:rsidRPr="00294E6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26B4" w:rsidRPr="00294E6F">
              <w:rPr>
                <w:sz w:val="20"/>
                <w:szCs w:val="20"/>
              </w:rPr>
              <w:t xml:space="preserve"> </w:t>
            </w:r>
            <w:r w:rsidR="00E426B4">
              <w:rPr>
                <w:sz w:val="20"/>
                <w:szCs w:val="20"/>
              </w:rPr>
              <w:t>Developing an application or website</w:t>
            </w:r>
          </w:p>
          <w:p w14:paraId="58E64FC8" w14:textId="445F5765" w:rsidR="009D21C2" w:rsidRPr="00E426B4" w:rsidRDefault="009D21C2" w:rsidP="00E426B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12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(describe):</w:t>
            </w:r>
          </w:p>
        </w:tc>
      </w:tr>
      <w:tr w:rsidR="00E426B4" w:rsidRPr="00873625" w14:paraId="1582AF0F" w14:textId="77777777" w:rsidTr="00E426B4">
        <w:trPr>
          <w:trHeight w:val="288"/>
        </w:trPr>
        <w:tc>
          <w:tcPr>
            <w:tcW w:w="9926" w:type="dxa"/>
            <w:gridSpan w:val="4"/>
            <w:shd w:val="clear" w:color="auto" w:fill="FFFF00"/>
            <w:vAlign w:val="center"/>
          </w:tcPr>
          <w:p w14:paraId="02EB3CA8" w14:textId="1C6E4D9B" w:rsidR="00E426B4" w:rsidRPr="00E426B4" w:rsidRDefault="00E426B4" w:rsidP="00E42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 CHECKED ANY OF THE ABOVE BOXES, YOU MUST COMPLETE THE REST OF THIS FORM.</w:t>
            </w:r>
          </w:p>
        </w:tc>
      </w:tr>
      <w:tr w:rsidR="00A34FD4" w:rsidRPr="00873625" w14:paraId="1CB36870" w14:textId="77777777" w:rsidTr="00E035BF"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F1D9D" w14:textId="63781C68" w:rsidR="00A34FD4" w:rsidRPr="00873625" w:rsidRDefault="00A34FD4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there any alternatives to the proposed vendor/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 xml:space="preserve"> consultant/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New Technology if not approved?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48FFE9A6" w14:textId="77777777" w:rsidR="00A34FD4" w:rsidRPr="00873625" w:rsidRDefault="00A34FD4" w:rsidP="00700136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3625" w:rsidRPr="00873625" w14:paraId="4B8F12F2" w14:textId="77777777" w:rsidTr="00E035BF">
        <w:tc>
          <w:tcPr>
            <w:tcW w:w="2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26FE3" w14:textId="0977B20F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Is this related to a research project? If yes, provide project information.</w:t>
            </w:r>
          </w:p>
        </w:tc>
        <w:tc>
          <w:tcPr>
            <w:tcW w:w="1890" w:type="dxa"/>
            <w:shd w:val="clear" w:color="auto" w:fill="auto"/>
          </w:tcPr>
          <w:p w14:paraId="6A2132B8" w14:textId="4061755B" w:rsidR="00873625" w:rsidRPr="00873625" w:rsidRDefault="00000000" w:rsidP="0070013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244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25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73625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9209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25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873625" w:rsidRPr="0087362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42206CA5" w14:textId="77777777" w:rsidR="00873625" w:rsidRPr="003E2475" w:rsidRDefault="00873625" w:rsidP="0070013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E247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Title of Project: </w:t>
            </w:r>
          </w:p>
          <w:p w14:paraId="13648614" w14:textId="2B11F440" w:rsidR="00873625" w:rsidRDefault="00E114AC" w:rsidP="0070013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OSP Grants Manager:</w:t>
            </w:r>
          </w:p>
          <w:p w14:paraId="11BD7EC7" w14:textId="66BD9E08" w:rsidR="00873625" w:rsidRPr="00873625" w:rsidRDefault="00873625" w:rsidP="0070013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E2475">
              <w:rPr>
                <w:rFonts w:asciiTheme="minorHAnsi" w:eastAsiaTheme="minorHAnsi" w:hAnsiTheme="minorHAnsi" w:cstheme="minorHAnsi"/>
                <w:sz w:val="20"/>
                <w:szCs w:val="20"/>
              </w:rPr>
              <w:t>Funding source (project or grant #):</w:t>
            </w:r>
          </w:p>
          <w:p w14:paraId="0EAB5FE7" w14:textId="5B4C1B3B" w:rsidR="00873625" w:rsidRDefault="00873625" w:rsidP="0070013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E2475">
              <w:rPr>
                <w:rFonts w:asciiTheme="minorHAnsi" w:eastAsiaTheme="minorHAnsi" w:hAnsiTheme="minorHAnsi" w:cstheme="minorHAnsi"/>
                <w:sz w:val="20"/>
                <w:szCs w:val="20"/>
              </w:rPr>
              <w:t>Project stage:</w:t>
            </w:r>
          </w:p>
          <w:p w14:paraId="51F50465" w14:textId="7CE2C3F9" w:rsidR="00873625" w:rsidRDefault="00000000" w:rsidP="00700136">
            <w:pPr>
              <w:spacing w:after="0" w:line="240" w:lineRule="auto"/>
              <w:ind w:left="60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74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625">
              <w:rPr>
                <w:sz w:val="20"/>
                <w:szCs w:val="20"/>
              </w:rPr>
              <w:t xml:space="preserve"> Proposal development</w:t>
            </w:r>
          </w:p>
          <w:p w14:paraId="3FB673FA" w14:textId="57D4671C" w:rsidR="00873625" w:rsidRDefault="00000000" w:rsidP="00700136">
            <w:pPr>
              <w:spacing w:after="0" w:line="240" w:lineRule="auto"/>
              <w:ind w:left="60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15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625">
              <w:rPr>
                <w:sz w:val="20"/>
                <w:szCs w:val="20"/>
              </w:rPr>
              <w:t xml:space="preserve"> Grant submission</w:t>
            </w:r>
          </w:p>
          <w:p w14:paraId="558C1D21" w14:textId="3756C46A" w:rsidR="00873625" w:rsidRDefault="00000000" w:rsidP="00700136">
            <w:pPr>
              <w:spacing w:after="0" w:line="240" w:lineRule="auto"/>
              <w:ind w:left="60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6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625">
              <w:rPr>
                <w:sz w:val="20"/>
                <w:szCs w:val="20"/>
              </w:rPr>
              <w:t xml:space="preserve"> Post-award</w:t>
            </w:r>
          </w:p>
          <w:p w14:paraId="668CD7EB" w14:textId="77777777" w:rsidR="00A34FD4" w:rsidRDefault="00000000" w:rsidP="00A34FD4">
            <w:pPr>
              <w:spacing w:after="0" w:line="240" w:lineRule="auto"/>
              <w:ind w:left="60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8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3625">
              <w:rPr>
                <w:sz w:val="20"/>
                <w:szCs w:val="20"/>
              </w:rPr>
              <w:t xml:space="preserve"> Other</w:t>
            </w:r>
          </w:p>
          <w:p w14:paraId="187B4191" w14:textId="0DBB4C8D" w:rsidR="00A34FD4" w:rsidRPr="00A34FD4" w:rsidRDefault="00A34FD4" w:rsidP="00A34F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critical due date/approval date?</w:t>
            </w:r>
          </w:p>
        </w:tc>
      </w:tr>
      <w:tr w:rsidR="00873625" w:rsidRPr="00873625" w14:paraId="64A4375D" w14:textId="77777777" w:rsidTr="00E035BF">
        <w:trPr>
          <w:trHeight w:val="288"/>
        </w:trPr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14:paraId="0CDF8B12" w14:textId="0DCB55E6" w:rsidR="00873625" w:rsidRPr="00873625" w:rsidRDefault="002A071D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7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 the vendor</w:t>
            </w:r>
            <w:r w:rsidR="00E426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consultant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New Technology </w:t>
            </w:r>
            <w:r w:rsidRPr="002A07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access, use, disclose, transmit, and/or store any of the following?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76E6F3D9" w14:textId="1D6A9CF8" w:rsidR="00873625" w:rsidRPr="00873625" w:rsidRDefault="00873625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1. Member/patient</w:t>
            </w:r>
            <w:r w:rsidR="00954BBE">
              <w:rPr>
                <w:rFonts w:asciiTheme="minorHAnsi" w:hAnsiTheme="minorHAnsi" w:cstheme="minorHAnsi"/>
                <w:sz w:val="20"/>
                <w:szCs w:val="20"/>
              </w:rPr>
              <w:t>/study participant</w:t>
            </w: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 xml:space="preserve"> demographic Info (e.g., name, address, phone, email address, DOB, ID number)</w:t>
            </w:r>
          </w:p>
        </w:tc>
        <w:tc>
          <w:tcPr>
            <w:tcW w:w="1651" w:type="dxa"/>
            <w:shd w:val="clear" w:color="auto" w:fill="auto"/>
          </w:tcPr>
          <w:p w14:paraId="1525C285" w14:textId="5A162376" w:rsidR="00873625" w:rsidRPr="00873625" w:rsidRDefault="00000000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2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9798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No</w:t>
            </w:r>
          </w:p>
        </w:tc>
      </w:tr>
      <w:tr w:rsidR="00873625" w:rsidRPr="00873625" w14:paraId="595C4BBC" w14:textId="77777777" w:rsidTr="00E035BF">
        <w:trPr>
          <w:trHeight w:val="288"/>
        </w:trPr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14:paraId="0BAF5DC0" w14:textId="77777777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61AC5482" w14:textId="77777777" w:rsidR="00873625" w:rsidRPr="00873625" w:rsidRDefault="00873625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2. Healthcare info (e.g., claims, DOS, diagnosis, other clinical data)</w:t>
            </w:r>
          </w:p>
        </w:tc>
        <w:tc>
          <w:tcPr>
            <w:tcW w:w="1651" w:type="dxa"/>
            <w:shd w:val="clear" w:color="auto" w:fill="auto"/>
          </w:tcPr>
          <w:p w14:paraId="2B32DD30" w14:textId="324C0292" w:rsidR="00873625" w:rsidRPr="00873625" w:rsidRDefault="00000000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6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64354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No</w:t>
            </w:r>
          </w:p>
        </w:tc>
      </w:tr>
      <w:tr w:rsidR="00873625" w:rsidRPr="00873625" w14:paraId="1B5DC59A" w14:textId="77777777" w:rsidTr="00E035BF">
        <w:trPr>
          <w:trHeight w:val="288"/>
        </w:trPr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14:paraId="44D24835" w14:textId="77777777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5228FC15" w14:textId="77777777" w:rsidR="00873625" w:rsidRPr="00873625" w:rsidRDefault="00873625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3. Social Security Number (SSN) or Tax ID number (including provider TIN)</w:t>
            </w:r>
          </w:p>
        </w:tc>
        <w:tc>
          <w:tcPr>
            <w:tcW w:w="1651" w:type="dxa"/>
            <w:shd w:val="clear" w:color="auto" w:fill="auto"/>
          </w:tcPr>
          <w:p w14:paraId="095BA1E0" w14:textId="10E549DF" w:rsidR="00873625" w:rsidRPr="00873625" w:rsidRDefault="00000000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73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-10294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No</w:t>
            </w:r>
          </w:p>
        </w:tc>
      </w:tr>
      <w:tr w:rsidR="00873625" w:rsidRPr="00873625" w14:paraId="148B3813" w14:textId="77777777" w:rsidTr="00E035BF">
        <w:trPr>
          <w:trHeight w:val="288"/>
        </w:trPr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14:paraId="77725366" w14:textId="77777777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77F66191" w14:textId="77777777" w:rsidR="00873625" w:rsidRPr="00873625" w:rsidRDefault="00873625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4. Financial information (credit card or bank account info)</w:t>
            </w:r>
          </w:p>
        </w:tc>
        <w:tc>
          <w:tcPr>
            <w:tcW w:w="1651" w:type="dxa"/>
            <w:shd w:val="clear" w:color="auto" w:fill="auto"/>
          </w:tcPr>
          <w:p w14:paraId="4209FF12" w14:textId="37475C4B" w:rsidR="00873625" w:rsidRPr="00873625" w:rsidRDefault="00000000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60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-18115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No</w:t>
            </w:r>
          </w:p>
        </w:tc>
      </w:tr>
      <w:tr w:rsidR="00873625" w:rsidRPr="00873625" w14:paraId="1B879AB2" w14:textId="77777777" w:rsidTr="00E035BF">
        <w:trPr>
          <w:trHeight w:val="287"/>
        </w:trPr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14:paraId="3BF2DEE9" w14:textId="77777777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6F5E5859" w14:textId="77777777" w:rsidR="00873625" w:rsidRPr="00873625" w:rsidRDefault="00873625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5. Race, ethnicity, or language info</w:t>
            </w:r>
          </w:p>
        </w:tc>
        <w:tc>
          <w:tcPr>
            <w:tcW w:w="1651" w:type="dxa"/>
            <w:shd w:val="clear" w:color="auto" w:fill="auto"/>
          </w:tcPr>
          <w:p w14:paraId="11704805" w14:textId="04D7A0B5" w:rsidR="00873625" w:rsidRPr="00873625" w:rsidRDefault="00000000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48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-6193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No</w:t>
            </w:r>
          </w:p>
        </w:tc>
      </w:tr>
      <w:tr w:rsidR="00873625" w:rsidRPr="00873625" w14:paraId="0B5E88FB" w14:textId="77777777" w:rsidTr="00E035BF">
        <w:trPr>
          <w:trHeight w:val="548"/>
        </w:trPr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14:paraId="3C465EF4" w14:textId="77777777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72B58AA2" w14:textId="26065A8F" w:rsidR="00873625" w:rsidRPr="00873625" w:rsidRDefault="00873625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6. Proprietary info (e.g., salary info, strategic plans</w:t>
            </w:r>
            <w:r w:rsidR="00DB2E15">
              <w:rPr>
                <w:rFonts w:asciiTheme="minorHAnsi" w:hAnsiTheme="minorHAnsi" w:cstheme="minorHAnsi"/>
                <w:sz w:val="20"/>
                <w:szCs w:val="20"/>
              </w:rPr>
              <w:t>, confidential technical info</w:t>
            </w: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51" w:type="dxa"/>
            <w:shd w:val="clear" w:color="auto" w:fill="auto"/>
          </w:tcPr>
          <w:p w14:paraId="39945A72" w14:textId="1D1F5F47" w:rsidR="00873625" w:rsidRPr="00873625" w:rsidRDefault="00000000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60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-11273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 w:rsidRPr="0087362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991830" w:rsidRPr="00873625">
              <w:rPr>
                <w:sz w:val="20"/>
                <w:szCs w:val="20"/>
              </w:rPr>
              <w:t xml:space="preserve"> No</w:t>
            </w:r>
          </w:p>
        </w:tc>
      </w:tr>
      <w:tr w:rsidR="00873625" w:rsidRPr="00873625" w14:paraId="779765B2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4B9B630" w14:textId="5D68C7B4" w:rsidR="00873625" w:rsidRPr="00873625" w:rsidRDefault="00873625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3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If </w:t>
            </w:r>
            <w:r w:rsidR="008B5DC7">
              <w:rPr>
                <w:rFonts w:asciiTheme="minorHAnsi" w:hAnsiTheme="minorHAnsi" w:cstheme="minorHAnsi"/>
                <w:sz w:val="20"/>
                <w:szCs w:val="20"/>
              </w:rPr>
              <w:t>member/</w:t>
            </w: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study participant/</w:t>
            </w:r>
            <w:r w:rsidR="00E03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patient information will be shared</w:t>
            </w:r>
            <w:r w:rsidR="00694B79">
              <w:rPr>
                <w:rFonts w:asciiTheme="minorHAnsi" w:hAnsiTheme="minorHAnsi" w:cstheme="minorHAnsi"/>
                <w:sz w:val="20"/>
                <w:szCs w:val="20"/>
              </w:rPr>
              <w:t xml:space="preserve"> with the vendor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/ consultant</w:t>
            </w:r>
            <w:r w:rsidR="00694B79">
              <w:rPr>
                <w:rFonts w:asciiTheme="minorHAnsi" w:hAnsiTheme="minorHAnsi" w:cstheme="minorHAnsi"/>
                <w:sz w:val="20"/>
                <w:szCs w:val="20"/>
              </w:rPr>
              <w:t xml:space="preserve"> or through the New Technology</w:t>
            </w:r>
            <w:r w:rsidRPr="00873625">
              <w:rPr>
                <w:rFonts w:asciiTheme="minorHAnsi" w:hAnsiTheme="minorHAnsi" w:cstheme="minorHAnsi"/>
                <w:sz w:val="20"/>
                <w:szCs w:val="20"/>
              </w:rPr>
              <w:t>, how is the data being obtained?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1BA67B92" w14:textId="527400CF" w:rsidR="00294E6F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57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E6F">
              <w:rPr>
                <w:sz w:val="20"/>
                <w:szCs w:val="20"/>
              </w:rPr>
              <w:t xml:space="preserve"> Authorization, directly from the individual</w:t>
            </w:r>
            <w:r w:rsidR="00D653DB">
              <w:rPr>
                <w:sz w:val="20"/>
                <w:szCs w:val="20"/>
              </w:rPr>
              <w:t>, or IRB waiver of authorization</w:t>
            </w:r>
          </w:p>
          <w:p w14:paraId="7C8FAC39" w14:textId="2475490C" w:rsidR="00294E6F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17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E6F">
              <w:rPr>
                <w:sz w:val="20"/>
                <w:szCs w:val="20"/>
              </w:rPr>
              <w:t xml:space="preserve"> </w:t>
            </w:r>
            <w:r w:rsidR="00D653DB">
              <w:rPr>
                <w:sz w:val="20"/>
                <w:szCs w:val="20"/>
              </w:rPr>
              <w:t>N</w:t>
            </w:r>
            <w:r w:rsidR="00294E6F">
              <w:rPr>
                <w:sz w:val="20"/>
                <w:szCs w:val="20"/>
              </w:rPr>
              <w:t>o</w:t>
            </w:r>
            <w:r w:rsidR="00D653DB">
              <w:rPr>
                <w:sz w:val="20"/>
                <w:szCs w:val="20"/>
              </w:rPr>
              <w:t xml:space="preserve"> </w:t>
            </w:r>
            <w:r w:rsidR="00294E6F">
              <w:rPr>
                <w:sz w:val="20"/>
                <w:szCs w:val="20"/>
              </w:rPr>
              <w:t>authorization or waiver</w:t>
            </w:r>
            <w:r w:rsidR="00D653DB">
              <w:rPr>
                <w:sz w:val="20"/>
                <w:szCs w:val="20"/>
              </w:rPr>
              <w:t xml:space="preserve"> – obtained in limited data set (LDS) under a DUA</w:t>
            </w:r>
          </w:p>
          <w:p w14:paraId="23976A8B" w14:textId="77777777" w:rsidR="00873625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90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E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E6F">
              <w:rPr>
                <w:sz w:val="20"/>
                <w:szCs w:val="20"/>
              </w:rPr>
              <w:t xml:space="preserve"> Deidentified</w:t>
            </w:r>
          </w:p>
          <w:p w14:paraId="5C244C7E" w14:textId="6A266CFA" w:rsidR="00E114AC" w:rsidRPr="00873625" w:rsidRDefault="00E114AC" w:rsidP="0070013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6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/A – no data</w:t>
            </w:r>
          </w:p>
        </w:tc>
      </w:tr>
      <w:tr w:rsidR="00D653DB" w:rsidRPr="00873625" w14:paraId="139F3BD2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6B74563" w14:textId="5901BB4B" w:rsidR="00D653DB" w:rsidRPr="00873625" w:rsidRDefault="00D653DB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is the data being obtained from?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6492FB6C" w14:textId="3584904A" w:rsidR="00D653DB" w:rsidRDefault="00000000" w:rsidP="00D653D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5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53DB">
              <w:rPr>
                <w:sz w:val="20"/>
                <w:szCs w:val="20"/>
              </w:rPr>
              <w:t xml:space="preserve"> Point32Health (through RSDC or business unit)</w:t>
            </w:r>
          </w:p>
          <w:p w14:paraId="75C45D62" w14:textId="60CC3384" w:rsidR="00D653DB" w:rsidRDefault="00000000" w:rsidP="00D653D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53DB">
              <w:rPr>
                <w:sz w:val="20"/>
                <w:szCs w:val="20"/>
              </w:rPr>
              <w:t xml:space="preserve"> Directly from individual</w:t>
            </w:r>
          </w:p>
          <w:p w14:paraId="08B3B6DA" w14:textId="77777777" w:rsidR="00D653DB" w:rsidRDefault="00000000" w:rsidP="00D653D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94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53DB">
              <w:rPr>
                <w:sz w:val="20"/>
                <w:szCs w:val="20"/>
              </w:rPr>
              <w:t xml:space="preserve"> Research partner or research database (e.g., CMS or state agency)</w:t>
            </w:r>
          </w:p>
          <w:p w14:paraId="6FEDDF5F" w14:textId="651CD4B1" w:rsidR="00E114AC" w:rsidRDefault="00E114AC" w:rsidP="00D653D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73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data</w:t>
            </w:r>
          </w:p>
        </w:tc>
      </w:tr>
      <w:tr w:rsidR="0098042E" w:rsidRPr="00873625" w14:paraId="37762210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D2B0CB7" w14:textId="102A702D" w:rsidR="0098042E" w:rsidRPr="00873625" w:rsidRDefault="0098042E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Hosted location of the data/how it is accessed</w:t>
            </w:r>
            <w:r w:rsidR="00924CED">
              <w:rPr>
                <w:rFonts w:asciiTheme="minorHAnsi" w:hAnsiTheme="minorHAnsi" w:cstheme="minorHAnsi"/>
                <w:sz w:val="20"/>
                <w:szCs w:val="20"/>
              </w:rPr>
              <w:t xml:space="preserve"> by the 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user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5D069BDA" w14:textId="2BCCDEAB" w:rsidR="0098042E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1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</w:t>
            </w:r>
            <w:r w:rsidR="00924CED">
              <w:rPr>
                <w:sz w:val="20"/>
                <w:szCs w:val="20"/>
              </w:rPr>
              <w:t>Internal</w:t>
            </w:r>
            <w:r w:rsidR="0098042E">
              <w:rPr>
                <w:sz w:val="20"/>
                <w:szCs w:val="20"/>
              </w:rPr>
              <w:t xml:space="preserve"> (HPHCI or Point32Health network)</w:t>
            </w:r>
          </w:p>
          <w:p w14:paraId="6EBFDDF0" w14:textId="51B241E3" w:rsidR="0098042E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79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External, accessed through Point32Health network (e.g., VPN or Citrix)</w:t>
            </w:r>
          </w:p>
          <w:p w14:paraId="71BDB557" w14:textId="77777777" w:rsidR="0098042E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74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Distributed Data Network (e.g., </w:t>
            </w:r>
            <w:proofErr w:type="spellStart"/>
            <w:r w:rsidR="0098042E">
              <w:rPr>
                <w:sz w:val="20"/>
                <w:szCs w:val="20"/>
              </w:rPr>
              <w:t>PopMedNet</w:t>
            </w:r>
            <w:proofErr w:type="spellEnd"/>
            <w:r w:rsidR="0098042E">
              <w:rPr>
                <w:sz w:val="20"/>
                <w:szCs w:val="20"/>
              </w:rPr>
              <w:t>)</w:t>
            </w:r>
          </w:p>
          <w:p w14:paraId="2D9D7E7A" w14:textId="77777777" w:rsidR="0098042E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3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Other (describe):</w:t>
            </w:r>
          </w:p>
          <w:p w14:paraId="3793AD8F" w14:textId="1A6F1327" w:rsidR="00E114AC" w:rsidRDefault="00E114AC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10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data</w:t>
            </w:r>
          </w:p>
        </w:tc>
      </w:tr>
      <w:tr w:rsidR="0098042E" w:rsidRPr="00873625" w14:paraId="1D07A472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4F05EFA" w14:textId="4BACFEA8" w:rsidR="0098042E" w:rsidRDefault="0098042E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 are the users of the </w:t>
            </w:r>
            <w:r w:rsidR="00493C3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 </w:t>
            </w:r>
            <w:r w:rsidR="00493C3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echnology?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5813940F" w14:textId="6D86FEC4" w:rsidR="0098042E" w:rsidRDefault="00000000" w:rsidP="0098042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40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HPHCI internal (employees or contingent workers)</w:t>
            </w:r>
          </w:p>
          <w:p w14:paraId="29125B40" w14:textId="559E09FC" w:rsidR="0098042E" w:rsidRDefault="00000000" w:rsidP="0098042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4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Study participants</w:t>
            </w:r>
          </w:p>
          <w:p w14:paraId="0C11D983" w14:textId="66B7D8A1" w:rsidR="0098042E" w:rsidRDefault="00000000" w:rsidP="0098042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1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Sponsor, Cooperating Institution, Data Partner, or vendor involved in research work</w:t>
            </w:r>
          </w:p>
          <w:p w14:paraId="2AF1F1E6" w14:textId="35804C50" w:rsidR="0098042E" w:rsidRDefault="00000000" w:rsidP="0098042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74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Publicly available</w:t>
            </w:r>
          </w:p>
          <w:p w14:paraId="21538F05" w14:textId="77777777" w:rsidR="0098042E" w:rsidRDefault="00000000" w:rsidP="0098042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07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4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42E">
              <w:rPr>
                <w:sz w:val="20"/>
                <w:szCs w:val="20"/>
              </w:rPr>
              <w:t xml:space="preserve"> Other (describe):</w:t>
            </w:r>
          </w:p>
          <w:p w14:paraId="501DA9CB" w14:textId="6ABD98CE" w:rsidR="00E114AC" w:rsidRDefault="00E114AC" w:rsidP="0098042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37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</w:t>
            </w:r>
            <w:r>
              <w:rPr>
                <w:sz w:val="20"/>
                <w:szCs w:val="20"/>
              </w:rPr>
              <w:t>technology</w:t>
            </w:r>
          </w:p>
        </w:tc>
      </w:tr>
      <w:tr w:rsidR="00873625" w:rsidRPr="00873625" w14:paraId="5437202B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6255B66" w14:textId="6AC5CE51" w:rsidR="00873625" w:rsidRPr="00873625" w:rsidRDefault="00991830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Will data be accessed or stored outside of the US?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7E4E99B2" w14:textId="09FC6478" w:rsidR="00991830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17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830">
              <w:rPr>
                <w:sz w:val="20"/>
                <w:szCs w:val="20"/>
              </w:rPr>
              <w:t xml:space="preserve"> Yes, accessed – if yes, where?</w:t>
            </w:r>
          </w:p>
          <w:p w14:paraId="286B32CF" w14:textId="36138803" w:rsidR="00991830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5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830">
              <w:rPr>
                <w:sz w:val="20"/>
                <w:szCs w:val="20"/>
              </w:rPr>
              <w:t xml:space="preserve"> Yes, stored – if yes, where?</w:t>
            </w:r>
          </w:p>
          <w:p w14:paraId="28BD3F64" w14:textId="77777777" w:rsidR="00873625" w:rsidRDefault="00000000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14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830">
              <w:rPr>
                <w:sz w:val="20"/>
                <w:szCs w:val="20"/>
              </w:rPr>
              <w:t xml:space="preserve"> No</w:t>
            </w:r>
          </w:p>
          <w:p w14:paraId="5BEDFE06" w14:textId="7E67BD66" w:rsidR="00E114AC" w:rsidRPr="00294E6F" w:rsidRDefault="00E114AC" w:rsidP="0070013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6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data</w:t>
            </w:r>
          </w:p>
        </w:tc>
      </w:tr>
      <w:tr w:rsidR="00873625" w:rsidRPr="00873625" w14:paraId="3165E7AD" w14:textId="77777777" w:rsidTr="00E035BF">
        <w:trPr>
          <w:trHeight w:val="64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29F1D33" w14:textId="0940C437" w:rsidR="00873625" w:rsidRPr="00873625" w:rsidRDefault="00700136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developing a website or application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2466363E" w14:textId="097868F9" w:rsidR="00924CED" w:rsidRDefault="00700136" w:rsidP="007001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</w:t>
            </w:r>
            <w:r w:rsidR="00924CED">
              <w:rPr>
                <w:sz w:val="20"/>
                <w:szCs w:val="20"/>
              </w:rPr>
              <w:t>develop the website/application?</w:t>
            </w:r>
          </w:p>
          <w:p w14:paraId="38E5BB18" w14:textId="17DED40A" w:rsidR="00700136" w:rsidRDefault="00924CED" w:rsidP="007001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</w:t>
            </w:r>
            <w:r w:rsidR="00700136">
              <w:rPr>
                <w:sz w:val="20"/>
                <w:szCs w:val="20"/>
              </w:rPr>
              <w:t>host the website/application?</w:t>
            </w:r>
          </w:p>
          <w:p w14:paraId="2E76511D" w14:textId="77777777" w:rsidR="00991830" w:rsidRDefault="00700136" w:rsidP="0070013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91830" w:rsidRPr="00700136">
              <w:rPr>
                <w:sz w:val="20"/>
                <w:szCs w:val="20"/>
              </w:rPr>
              <w:t xml:space="preserve">rovide the URL: </w:t>
            </w:r>
          </w:p>
          <w:p w14:paraId="28FE7980" w14:textId="17C2293F" w:rsidR="00924CED" w:rsidRDefault="00700136" w:rsidP="00564B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be responsible for maintaining the website or application?</w:t>
            </w:r>
          </w:p>
          <w:p w14:paraId="0EB51C19" w14:textId="630FCE27" w:rsidR="00E035BF" w:rsidRDefault="00E035BF" w:rsidP="00564B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website/application use a HPHC or HPHCI logo</w:t>
            </w:r>
          </w:p>
          <w:p w14:paraId="7567FD1B" w14:textId="409586F5" w:rsidR="00E114AC" w:rsidRPr="00E114AC" w:rsidRDefault="00E114AC" w:rsidP="00E114A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26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</w:t>
            </w:r>
            <w:r>
              <w:rPr>
                <w:sz w:val="20"/>
                <w:szCs w:val="20"/>
              </w:rPr>
              <w:t>website/application</w:t>
            </w:r>
          </w:p>
        </w:tc>
      </w:tr>
      <w:tr w:rsidR="00873625" w:rsidRPr="00873625" w14:paraId="2D450275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D759CDC" w14:textId="14B41C78" w:rsidR="00873625" w:rsidRPr="00873625" w:rsidRDefault="00700136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826CAD">
              <w:rPr>
                <w:rFonts w:asciiTheme="minorHAnsi" w:hAnsiTheme="minorHAnsi" w:cstheme="minorHAnsi"/>
                <w:sz w:val="20"/>
                <w:szCs w:val="20"/>
              </w:rPr>
              <w:t xml:space="preserve"> new equipment/ hardware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7DF137AB" w14:textId="77777777" w:rsidR="00826CAD" w:rsidRDefault="00826CAD" w:rsidP="00700136">
            <w:pPr>
              <w:pStyle w:val="ListParagraph"/>
              <w:numPr>
                <w:ilvl w:val="0"/>
                <w:numId w:val="20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826CAD">
              <w:rPr>
                <w:rFonts w:asciiTheme="minorHAnsi" w:hAnsiTheme="minorHAnsi" w:cstheme="minorHAnsi"/>
                <w:sz w:val="20"/>
                <w:szCs w:val="20"/>
              </w:rPr>
              <w:t>Who is the manufacturer of the equipment?</w:t>
            </w:r>
          </w:p>
          <w:p w14:paraId="69D1A26D" w14:textId="77777777" w:rsidR="00826CAD" w:rsidRDefault="00564BA0" w:rsidP="00700136">
            <w:pPr>
              <w:pStyle w:val="ListParagraph"/>
              <w:numPr>
                <w:ilvl w:val="0"/>
                <w:numId w:val="20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operating system?</w:t>
            </w:r>
          </w:p>
          <w:p w14:paraId="140F6291" w14:textId="5796AFB0" w:rsidR="00E114AC" w:rsidRPr="00E114AC" w:rsidRDefault="00E114AC" w:rsidP="00E114AC">
            <w:pPr>
              <w:tabs>
                <w:tab w:val="left" w:pos="876"/>
              </w:tabs>
              <w:spacing w:after="0" w:line="240" w:lineRule="auto"/>
              <w:ind w:left="-2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38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</w:t>
            </w:r>
            <w:r>
              <w:rPr>
                <w:sz w:val="20"/>
                <w:szCs w:val="20"/>
              </w:rPr>
              <w:t>equipment/hardware</w:t>
            </w:r>
          </w:p>
        </w:tc>
      </w:tr>
      <w:tr w:rsidR="00826CAD" w:rsidRPr="00873625" w14:paraId="12DEB65A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5FC4883" w14:textId="5CB4DAB2" w:rsidR="00826CAD" w:rsidRDefault="00700136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="00826CAD">
              <w:rPr>
                <w:rFonts w:asciiTheme="minorHAnsi" w:hAnsiTheme="minorHAnsi" w:cstheme="minorHAnsi"/>
                <w:sz w:val="20"/>
                <w:szCs w:val="20"/>
              </w:rPr>
              <w:t xml:space="preserve"> new/upgraded software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0D8162C6" w14:textId="77777777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the manufacturer of the software?</w:t>
            </w:r>
          </w:p>
          <w:p w14:paraId="64908E4B" w14:textId="18AFC61D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version of the software will be used?</w:t>
            </w:r>
          </w:p>
          <w:p w14:paraId="2A500B79" w14:textId="042602E6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are the operating system requirements for the software?</w:t>
            </w:r>
          </w:p>
          <w:p w14:paraId="23A8021C" w14:textId="28674BBF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will the software be loaded</w:t>
            </w:r>
            <w:r w:rsidR="00700136">
              <w:rPr>
                <w:rFonts w:asciiTheme="minorHAnsi" w:hAnsiTheme="minorHAnsi" w:cstheme="minorHAnsi"/>
                <w:sz w:val="20"/>
                <w:szCs w:val="20"/>
              </w:rPr>
              <w:t xml:space="preserve"> (individual computers or server)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118C70C9" w14:textId="77777777" w:rsidR="00826CAD" w:rsidRDefault="00826CAD" w:rsidP="00700136">
            <w:pPr>
              <w:pStyle w:val="ListParagraph"/>
              <w:numPr>
                <w:ilvl w:val="1"/>
                <w:numId w:val="21"/>
              </w:numPr>
              <w:tabs>
                <w:tab w:val="left" w:pos="876"/>
              </w:tabs>
              <w:spacing w:after="0" w:line="240" w:lineRule="auto"/>
              <w:ind w:left="8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individual computers, how many?</w:t>
            </w:r>
          </w:p>
          <w:p w14:paraId="3F7F82E1" w14:textId="77777777" w:rsidR="00826CAD" w:rsidRDefault="00826CAD" w:rsidP="00700136">
            <w:pPr>
              <w:pStyle w:val="ListParagraph"/>
              <w:numPr>
                <w:ilvl w:val="1"/>
                <w:numId w:val="21"/>
              </w:numPr>
              <w:tabs>
                <w:tab w:val="left" w:pos="876"/>
              </w:tabs>
              <w:spacing w:after="0" w:line="240" w:lineRule="auto"/>
              <w:ind w:left="8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server, is it an existing or new server?</w:t>
            </w:r>
          </w:p>
          <w:p w14:paraId="6D95E0DF" w14:textId="77777777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has validated the equipment the software will reside on?</w:t>
            </w:r>
          </w:p>
          <w:p w14:paraId="3783C507" w14:textId="77777777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will install the software?</w:t>
            </w:r>
          </w:p>
          <w:p w14:paraId="6411958B" w14:textId="77777777" w:rsidR="00826CAD" w:rsidRDefault="00826CAD" w:rsidP="00700136">
            <w:pPr>
              <w:pStyle w:val="ListParagraph"/>
              <w:numPr>
                <w:ilvl w:val="0"/>
                <w:numId w:val="21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will support the software?</w:t>
            </w:r>
          </w:p>
          <w:p w14:paraId="5A76992A" w14:textId="1CAD608B" w:rsidR="00E114AC" w:rsidRPr="00E114AC" w:rsidRDefault="00E114AC" w:rsidP="00E114AC">
            <w:pPr>
              <w:tabs>
                <w:tab w:val="left" w:pos="876"/>
              </w:tabs>
              <w:spacing w:after="0" w:line="240" w:lineRule="auto"/>
              <w:ind w:left="-2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317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</w:t>
            </w:r>
            <w:r>
              <w:rPr>
                <w:sz w:val="20"/>
                <w:szCs w:val="20"/>
              </w:rPr>
              <w:t>software</w:t>
            </w:r>
          </w:p>
        </w:tc>
      </w:tr>
      <w:tr w:rsidR="0098042E" w:rsidRPr="00873625" w14:paraId="53CD6B06" w14:textId="77777777" w:rsidTr="00E035BF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655C97A" w14:textId="0F249F8B" w:rsidR="0098042E" w:rsidRDefault="0098042E" w:rsidP="00E426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DB2E15">
              <w:rPr>
                <w:rFonts w:asciiTheme="minorHAnsi" w:hAnsiTheme="minorHAnsi" w:cstheme="minorHAnsi"/>
                <w:sz w:val="20"/>
                <w:szCs w:val="20"/>
              </w:rPr>
              <w:t>the vendor/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consultant/</w:t>
            </w:r>
            <w:r w:rsidR="00E03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E15">
              <w:rPr>
                <w:rFonts w:asciiTheme="minorHAnsi" w:hAnsiTheme="minorHAnsi" w:cstheme="minorHAnsi"/>
                <w:sz w:val="20"/>
                <w:szCs w:val="20"/>
              </w:rPr>
              <w:t>New Technology uses a third-party vendor (External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Service Provider</w:t>
            </w:r>
            <w:r w:rsidR="00DB2E15">
              <w:rPr>
                <w:rFonts w:asciiTheme="minorHAnsi" w:hAnsiTheme="minorHAnsi" w:cstheme="minorHAnsi"/>
                <w:sz w:val="20"/>
                <w:szCs w:val="20"/>
              </w:rPr>
              <w:t>/ESP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426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31" w:type="dxa"/>
            <w:gridSpan w:val="3"/>
            <w:shd w:val="clear" w:color="auto" w:fill="auto"/>
          </w:tcPr>
          <w:p w14:paraId="18963BC6" w14:textId="77777777" w:rsidR="0098042E" w:rsidRDefault="0098042E" w:rsidP="0098042E">
            <w:pPr>
              <w:pStyle w:val="ListParagraph"/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services will the ESP provide?</w:t>
            </w:r>
          </w:p>
          <w:p w14:paraId="18A35C81" w14:textId="77777777" w:rsidR="0098042E" w:rsidRDefault="0098042E" w:rsidP="0098042E">
            <w:pPr>
              <w:pStyle w:val="ListParagraph"/>
              <w:numPr>
                <w:ilvl w:val="0"/>
                <w:numId w:val="24"/>
              </w:numPr>
              <w:tabs>
                <w:tab w:val="left" w:pos="876"/>
              </w:tabs>
              <w:spacing w:after="0" w:line="240" w:lineRule="auto"/>
              <w:ind w:left="24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any data be stored with the ESP?</w:t>
            </w:r>
          </w:p>
          <w:p w14:paraId="241EFC9A" w14:textId="73E3BA75" w:rsidR="00E114AC" w:rsidRPr="00E114AC" w:rsidRDefault="00E114AC" w:rsidP="00E114AC">
            <w:pPr>
              <w:tabs>
                <w:tab w:val="left" w:pos="876"/>
              </w:tabs>
              <w:spacing w:after="0" w:line="240" w:lineRule="auto"/>
              <w:ind w:left="-2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75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N/A – no </w:t>
            </w:r>
            <w:r>
              <w:rPr>
                <w:sz w:val="20"/>
                <w:szCs w:val="20"/>
              </w:rPr>
              <w:t>ESP</w:t>
            </w:r>
          </w:p>
        </w:tc>
      </w:tr>
    </w:tbl>
    <w:p w14:paraId="3DEE8189" w14:textId="4BA76E4D" w:rsidR="004E2D8B" w:rsidRPr="00294E6F" w:rsidRDefault="004E2D8B" w:rsidP="00700136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sectPr w:rsidR="004E2D8B" w:rsidRPr="00294E6F" w:rsidSect="00E035BF">
      <w:headerReference w:type="default" r:id="rId8"/>
      <w:footerReference w:type="default" r:id="rId9"/>
      <w:pgSz w:w="12240" w:h="15840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65E5" w14:textId="77777777" w:rsidR="004869C5" w:rsidRDefault="004869C5" w:rsidP="00827EDB">
      <w:pPr>
        <w:spacing w:after="0" w:line="240" w:lineRule="auto"/>
      </w:pPr>
      <w:r>
        <w:separator/>
      </w:r>
    </w:p>
  </w:endnote>
  <w:endnote w:type="continuationSeparator" w:id="0">
    <w:p w14:paraId="1F49EC80" w14:textId="77777777" w:rsidR="004869C5" w:rsidRDefault="004869C5" w:rsidP="008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0303" w14:textId="16778337" w:rsidR="00D86A03" w:rsidRDefault="00D86A03" w:rsidP="00D86A03">
    <w:pPr>
      <w:pStyle w:val="Footer"/>
      <w:rPr>
        <w:sz w:val="18"/>
        <w:szCs w:val="18"/>
      </w:rPr>
    </w:pPr>
    <w:bookmarkStart w:id="0" w:name="TITUS1FooterPrimary"/>
    <w:r w:rsidRPr="00D86A03">
      <w:rPr>
        <w:color w:val="000000"/>
        <w:sz w:val="17"/>
        <w:szCs w:val="18"/>
      </w:rPr>
      <w:t> </w:t>
    </w:r>
    <w:bookmarkEnd w:id="0"/>
  </w:p>
  <w:p w14:paraId="3510F33D" w14:textId="2E923A30" w:rsidR="00906EC4" w:rsidRPr="00B53D09" w:rsidRDefault="00B53D09">
    <w:pPr>
      <w:pStyle w:val="Footer"/>
      <w:rPr>
        <w:sz w:val="18"/>
        <w:szCs w:val="18"/>
      </w:rPr>
    </w:pPr>
    <w:r w:rsidRPr="00B53D09">
      <w:rPr>
        <w:sz w:val="18"/>
        <w:szCs w:val="18"/>
      </w:rPr>
      <w:t xml:space="preserve">IT Checklist </w:t>
    </w:r>
    <w:r w:rsidR="00DB2E15">
      <w:rPr>
        <w:sz w:val="18"/>
        <w:szCs w:val="18"/>
      </w:rPr>
      <w:t xml:space="preserve">– </w:t>
    </w:r>
    <w:r w:rsidR="008B5DC7">
      <w:rPr>
        <w:sz w:val="18"/>
        <w:szCs w:val="18"/>
      </w:rPr>
      <w:t>1</w:t>
    </w:r>
    <w:r w:rsidR="009D21C2">
      <w:rPr>
        <w:sz w:val="18"/>
        <w:szCs w:val="18"/>
      </w:rPr>
      <w:t>1</w:t>
    </w:r>
    <w:r w:rsidR="00DB2E15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4427" w14:textId="77777777" w:rsidR="004869C5" w:rsidRDefault="004869C5" w:rsidP="00827EDB">
      <w:pPr>
        <w:spacing w:after="0" w:line="240" w:lineRule="auto"/>
      </w:pPr>
      <w:r>
        <w:separator/>
      </w:r>
    </w:p>
  </w:footnote>
  <w:footnote w:type="continuationSeparator" w:id="0">
    <w:p w14:paraId="62B701CF" w14:textId="77777777" w:rsidR="004869C5" w:rsidRDefault="004869C5" w:rsidP="008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F908" w14:textId="4C6FBC42" w:rsidR="004C5673" w:rsidRPr="00E035BF" w:rsidRDefault="008B5DC7" w:rsidP="004C5673">
    <w:pPr>
      <w:spacing w:after="0"/>
      <w:rPr>
        <w:b/>
        <w:noProof/>
        <w:sz w:val="12"/>
        <w:szCs w:val="12"/>
      </w:rPr>
    </w:pPr>
    <w:r w:rsidRPr="008A73CD">
      <w:rPr>
        <w:noProof/>
      </w:rPr>
      <w:drawing>
        <wp:inline distT="0" distB="0" distL="0" distR="0" wp14:anchorId="48EB20D8" wp14:editId="3549196C">
          <wp:extent cx="2331720" cy="54700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500" cy="55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458D"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186D2C" wp14:editId="49DD46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07645" cy="223520"/>
              <wp:effectExtent l="0" t="0" r="3175" b="0"/>
              <wp:wrapNone/>
              <wp:docPr id="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6BF26" w14:textId="332FFAC9" w:rsidR="00D86A03" w:rsidRDefault="00D86A03" w:rsidP="00D86A03">
                          <w:pPr>
                            <w:spacing w:after="0" w:line="240" w:lineRule="auto"/>
                          </w:pPr>
                          <w:r w:rsidRPr="00D86A03">
                            <w:rPr>
                              <w:color w:val="000000"/>
                              <w:sz w:val="17"/>
                            </w:rPr>
                            <w:t> 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86D2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0;width:16.35pt;height:17.6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" o:allowincell="f" filled="f" stroked="f">
              <v:textbox style="mso-fit-shape-to-text:t">
                <w:txbxContent>
                  <w:p w14:paraId="7596BF26" w14:textId="332FFAC9" w:rsidR="00D86A03" w:rsidRDefault="00D86A03" w:rsidP="00D86A03">
                    <w:pPr>
                      <w:spacing w:after="0" w:line="240" w:lineRule="auto"/>
                    </w:pPr>
                    <w:r w:rsidRPr="00D86A03">
                      <w:rPr>
                        <w:color w:val="000000"/>
                        <w:sz w:val="17"/>
                      </w:rPr>
                      <w:t> 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  <w:t xml:space="preserve">                      </w:t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308"/>
    <w:multiLevelType w:val="hybridMultilevel"/>
    <w:tmpl w:val="72DCC4DE"/>
    <w:lvl w:ilvl="0" w:tplc="60E6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819492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BC0A9A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3F6"/>
    <w:multiLevelType w:val="hybridMultilevel"/>
    <w:tmpl w:val="5B60F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23ED"/>
    <w:multiLevelType w:val="hybridMultilevel"/>
    <w:tmpl w:val="7A8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B14"/>
    <w:multiLevelType w:val="hybridMultilevel"/>
    <w:tmpl w:val="E8BACA32"/>
    <w:lvl w:ilvl="0" w:tplc="A92808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0A0488"/>
    <w:multiLevelType w:val="hybridMultilevel"/>
    <w:tmpl w:val="423AFDCC"/>
    <w:lvl w:ilvl="0" w:tplc="2E84E3C8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3236EA"/>
    <w:multiLevelType w:val="hybridMultilevel"/>
    <w:tmpl w:val="D87C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6C7"/>
    <w:multiLevelType w:val="hybridMultilevel"/>
    <w:tmpl w:val="B56E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34D1"/>
    <w:multiLevelType w:val="hybridMultilevel"/>
    <w:tmpl w:val="DA0CB3CE"/>
    <w:lvl w:ilvl="0" w:tplc="BAB8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F577B"/>
    <w:multiLevelType w:val="multilevel"/>
    <w:tmpl w:val="95A20AB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1AA031E"/>
    <w:multiLevelType w:val="hybridMultilevel"/>
    <w:tmpl w:val="47B2ECCC"/>
    <w:lvl w:ilvl="0" w:tplc="895281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BF5A70"/>
    <w:multiLevelType w:val="hybridMultilevel"/>
    <w:tmpl w:val="E39A3614"/>
    <w:lvl w:ilvl="0" w:tplc="1A8A8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33D0D"/>
    <w:multiLevelType w:val="hybridMultilevel"/>
    <w:tmpl w:val="C6485810"/>
    <w:lvl w:ilvl="0" w:tplc="3AC039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0D5D52"/>
    <w:multiLevelType w:val="hybridMultilevel"/>
    <w:tmpl w:val="99C49A70"/>
    <w:lvl w:ilvl="0" w:tplc="A92808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CEC3E0E"/>
    <w:multiLevelType w:val="hybridMultilevel"/>
    <w:tmpl w:val="0F5A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412B"/>
    <w:multiLevelType w:val="hybridMultilevel"/>
    <w:tmpl w:val="122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0DEF"/>
    <w:multiLevelType w:val="hybridMultilevel"/>
    <w:tmpl w:val="9BAC8730"/>
    <w:lvl w:ilvl="0" w:tplc="A9280858">
      <w:start w:val="1"/>
      <w:numFmt w:val="decimal"/>
      <w:lvlText w:val="%1."/>
      <w:lvlJc w:val="left"/>
      <w:pPr>
        <w:ind w:left="12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DA3844"/>
    <w:multiLevelType w:val="hybridMultilevel"/>
    <w:tmpl w:val="7F30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617C3"/>
    <w:multiLevelType w:val="hybridMultilevel"/>
    <w:tmpl w:val="C92C53D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CC30AB"/>
    <w:multiLevelType w:val="hybridMultilevel"/>
    <w:tmpl w:val="297CC358"/>
    <w:lvl w:ilvl="0" w:tplc="A9280858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51314"/>
    <w:multiLevelType w:val="hybridMultilevel"/>
    <w:tmpl w:val="5A828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D1CD5"/>
    <w:multiLevelType w:val="hybridMultilevel"/>
    <w:tmpl w:val="DA24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31FB8"/>
    <w:multiLevelType w:val="hybridMultilevel"/>
    <w:tmpl w:val="9AA88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43164"/>
    <w:multiLevelType w:val="hybridMultilevel"/>
    <w:tmpl w:val="26701A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A074C"/>
    <w:multiLevelType w:val="hybridMultilevel"/>
    <w:tmpl w:val="4416558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0153568">
    <w:abstractNumId w:val="21"/>
  </w:num>
  <w:num w:numId="2" w16cid:durableId="1155412838">
    <w:abstractNumId w:val="14"/>
  </w:num>
  <w:num w:numId="3" w16cid:durableId="1698772496">
    <w:abstractNumId w:val="8"/>
  </w:num>
  <w:num w:numId="4" w16cid:durableId="1706324642">
    <w:abstractNumId w:val="0"/>
  </w:num>
  <w:num w:numId="5" w16cid:durableId="819541134">
    <w:abstractNumId w:val="18"/>
  </w:num>
  <w:num w:numId="6" w16cid:durableId="1333992438">
    <w:abstractNumId w:val="23"/>
  </w:num>
  <w:num w:numId="7" w16cid:durableId="1246723506">
    <w:abstractNumId w:val="10"/>
  </w:num>
  <w:num w:numId="8" w16cid:durableId="440301874">
    <w:abstractNumId w:val="15"/>
  </w:num>
  <w:num w:numId="9" w16cid:durableId="1655522086">
    <w:abstractNumId w:val="12"/>
  </w:num>
  <w:num w:numId="10" w16cid:durableId="2029285941">
    <w:abstractNumId w:val="3"/>
  </w:num>
  <w:num w:numId="11" w16cid:durableId="2041196735">
    <w:abstractNumId w:val="19"/>
  </w:num>
  <w:num w:numId="12" w16cid:durableId="1164399247">
    <w:abstractNumId w:val="6"/>
  </w:num>
  <w:num w:numId="13" w16cid:durableId="1067873083">
    <w:abstractNumId w:val="4"/>
  </w:num>
  <w:num w:numId="14" w16cid:durableId="540285239">
    <w:abstractNumId w:val="11"/>
  </w:num>
  <w:num w:numId="15" w16cid:durableId="633830685">
    <w:abstractNumId w:val="22"/>
  </w:num>
  <w:num w:numId="16" w16cid:durableId="861015036">
    <w:abstractNumId w:val="9"/>
  </w:num>
  <w:num w:numId="17" w16cid:durableId="1135835728">
    <w:abstractNumId w:val="1"/>
  </w:num>
  <w:num w:numId="18" w16cid:durableId="828133270">
    <w:abstractNumId w:val="17"/>
  </w:num>
  <w:num w:numId="19" w16cid:durableId="82846649">
    <w:abstractNumId w:val="7"/>
  </w:num>
  <w:num w:numId="20" w16cid:durableId="1017735469">
    <w:abstractNumId w:val="2"/>
  </w:num>
  <w:num w:numId="21" w16cid:durableId="101268804">
    <w:abstractNumId w:val="13"/>
  </w:num>
  <w:num w:numId="22" w16cid:durableId="641152416">
    <w:abstractNumId w:val="5"/>
  </w:num>
  <w:num w:numId="23" w16cid:durableId="677653422">
    <w:abstractNumId w:val="20"/>
  </w:num>
  <w:num w:numId="24" w16cid:durableId="714641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B"/>
    <w:rsid w:val="00017F2A"/>
    <w:rsid w:val="00025FE4"/>
    <w:rsid w:val="000275CB"/>
    <w:rsid w:val="000339BC"/>
    <w:rsid w:val="0003602B"/>
    <w:rsid w:val="00084FD5"/>
    <w:rsid w:val="000C0B63"/>
    <w:rsid w:val="001007BF"/>
    <w:rsid w:val="001058FF"/>
    <w:rsid w:val="00105ECC"/>
    <w:rsid w:val="001076E1"/>
    <w:rsid w:val="001501B3"/>
    <w:rsid w:val="00162C60"/>
    <w:rsid w:val="00164554"/>
    <w:rsid w:val="001F02B6"/>
    <w:rsid w:val="00211BAA"/>
    <w:rsid w:val="00212EF1"/>
    <w:rsid w:val="00234C98"/>
    <w:rsid w:val="00276693"/>
    <w:rsid w:val="00294276"/>
    <w:rsid w:val="00294E6F"/>
    <w:rsid w:val="002A071D"/>
    <w:rsid w:val="002C0D66"/>
    <w:rsid w:val="002D7D09"/>
    <w:rsid w:val="002F326E"/>
    <w:rsid w:val="00327E3D"/>
    <w:rsid w:val="0034458D"/>
    <w:rsid w:val="003535C6"/>
    <w:rsid w:val="003612A3"/>
    <w:rsid w:val="003E2475"/>
    <w:rsid w:val="003F0E3C"/>
    <w:rsid w:val="004254B2"/>
    <w:rsid w:val="004869C5"/>
    <w:rsid w:val="00491D98"/>
    <w:rsid w:val="00493C37"/>
    <w:rsid w:val="004A5302"/>
    <w:rsid w:val="004B06FF"/>
    <w:rsid w:val="004C5673"/>
    <w:rsid w:val="004E2D8B"/>
    <w:rsid w:val="00540F9A"/>
    <w:rsid w:val="005443DA"/>
    <w:rsid w:val="0054555D"/>
    <w:rsid w:val="0055357E"/>
    <w:rsid w:val="00564BA0"/>
    <w:rsid w:val="00565964"/>
    <w:rsid w:val="00593C75"/>
    <w:rsid w:val="005D3331"/>
    <w:rsid w:val="005F1B6C"/>
    <w:rsid w:val="006038B1"/>
    <w:rsid w:val="00612DE9"/>
    <w:rsid w:val="0063106C"/>
    <w:rsid w:val="006614C5"/>
    <w:rsid w:val="006810B0"/>
    <w:rsid w:val="006846D8"/>
    <w:rsid w:val="00694B79"/>
    <w:rsid w:val="006B5331"/>
    <w:rsid w:val="006C2473"/>
    <w:rsid w:val="006E109F"/>
    <w:rsid w:val="00700136"/>
    <w:rsid w:val="00710CFB"/>
    <w:rsid w:val="0071171F"/>
    <w:rsid w:val="0071195A"/>
    <w:rsid w:val="00723344"/>
    <w:rsid w:val="00726549"/>
    <w:rsid w:val="0073436A"/>
    <w:rsid w:val="00746CC5"/>
    <w:rsid w:val="0075347B"/>
    <w:rsid w:val="00767F44"/>
    <w:rsid w:val="007A0B74"/>
    <w:rsid w:val="007A0FBC"/>
    <w:rsid w:val="007B1346"/>
    <w:rsid w:val="007B5F00"/>
    <w:rsid w:val="007C1AB2"/>
    <w:rsid w:val="007E0595"/>
    <w:rsid w:val="007E4F2A"/>
    <w:rsid w:val="00822B14"/>
    <w:rsid w:val="00826CAD"/>
    <w:rsid w:val="00827EDB"/>
    <w:rsid w:val="00862600"/>
    <w:rsid w:val="00866178"/>
    <w:rsid w:val="00873625"/>
    <w:rsid w:val="008A732E"/>
    <w:rsid w:val="008B1F63"/>
    <w:rsid w:val="008B5DC7"/>
    <w:rsid w:val="008D689F"/>
    <w:rsid w:val="008E7977"/>
    <w:rsid w:val="00906EC4"/>
    <w:rsid w:val="00912394"/>
    <w:rsid w:val="00921DD2"/>
    <w:rsid w:val="00924CED"/>
    <w:rsid w:val="009420AA"/>
    <w:rsid w:val="00954BBE"/>
    <w:rsid w:val="00961087"/>
    <w:rsid w:val="0098042E"/>
    <w:rsid w:val="00981433"/>
    <w:rsid w:val="00991830"/>
    <w:rsid w:val="009B2DBE"/>
    <w:rsid w:val="009B557B"/>
    <w:rsid w:val="009D21C2"/>
    <w:rsid w:val="009D37A3"/>
    <w:rsid w:val="009D46EE"/>
    <w:rsid w:val="009F00C4"/>
    <w:rsid w:val="00A16F83"/>
    <w:rsid w:val="00A24576"/>
    <w:rsid w:val="00A34FD4"/>
    <w:rsid w:val="00A70E96"/>
    <w:rsid w:val="00A7738A"/>
    <w:rsid w:val="00A82E63"/>
    <w:rsid w:val="00A9713A"/>
    <w:rsid w:val="00AA3900"/>
    <w:rsid w:val="00AC517F"/>
    <w:rsid w:val="00AE1201"/>
    <w:rsid w:val="00AE65ED"/>
    <w:rsid w:val="00AF0CC9"/>
    <w:rsid w:val="00AF5A2F"/>
    <w:rsid w:val="00B21AA0"/>
    <w:rsid w:val="00B33516"/>
    <w:rsid w:val="00B53D09"/>
    <w:rsid w:val="00B93F60"/>
    <w:rsid w:val="00BA0C66"/>
    <w:rsid w:val="00BA1E1C"/>
    <w:rsid w:val="00BA2590"/>
    <w:rsid w:val="00BB4951"/>
    <w:rsid w:val="00BC14E6"/>
    <w:rsid w:val="00BC6A65"/>
    <w:rsid w:val="00BC74CC"/>
    <w:rsid w:val="00BD07D3"/>
    <w:rsid w:val="00C0066F"/>
    <w:rsid w:val="00C550B2"/>
    <w:rsid w:val="00C776EB"/>
    <w:rsid w:val="00CC407D"/>
    <w:rsid w:val="00CE3698"/>
    <w:rsid w:val="00CF2514"/>
    <w:rsid w:val="00D07DFD"/>
    <w:rsid w:val="00D35F1E"/>
    <w:rsid w:val="00D653DB"/>
    <w:rsid w:val="00D81BED"/>
    <w:rsid w:val="00D86A03"/>
    <w:rsid w:val="00DB2E15"/>
    <w:rsid w:val="00DC0EC9"/>
    <w:rsid w:val="00DC2AA2"/>
    <w:rsid w:val="00DE2E85"/>
    <w:rsid w:val="00DE785A"/>
    <w:rsid w:val="00E035BF"/>
    <w:rsid w:val="00E114AC"/>
    <w:rsid w:val="00E15236"/>
    <w:rsid w:val="00E257BB"/>
    <w:rsid w:val="00E426B4"/>
    <w:rsid w:val="00E61184"/>
    <w:rsid w:val="00E651FE"/>
    <w:rsid w:val="00E67362"/>
    <w:rsid w:val="00E70547"/>
    <w:rsid w:val="00E87653"/>
    <w:rsid w:val="00EB7807"/>
    <w:rsid w:val="00EC1A41"/>
    <w:rsid w:val="00EE676C"/>
    <w:rsid w:val="00F05029"/>
    <w:rsid w:val="00F23981"/>
    <w:rsid w:val="00F35C56"/>
    <w:rsid w:val="00F459CE"/>
    <w:rsid w:val="00F500A5"/>
    <w:rsid w:val="00F53008"/>
    <w:rsid w:val="00FD435C"/>
    <w:rsid w:val="00FD69E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F3FA6"/>
  <w15:docId w15:val="{4B82FAF0-F689-454F-9ABA-E2DDE40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673"/>
    <w:pPr>
      <w:keepNext/>
      <w:numPr>
        <w:numId w:val="3"/>
      </w:numPr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4C5673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5673"/>
    <w:pPr>
      <w:numPr>
        <w:ilvl w:val="2"/>
        <w:numId w:val="3"/>
      </w:numPr>
      <w:spacing w:before="240" w:after="120" w:line="240" w:lineRule="auto"/>
      <w:outlineLvl w:val="2"/>
    </w:pPr>
    <w:rPr>
      <w:rFonts w:ascii="Times New Roman" w:eastAsia="Times New Roman" w:hAnsi="Times New Roman"/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C567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C5673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4C5673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C5673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C567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DB"/>
  </w:style>
  <w:style w:type="paragraph" w:styleId="Footer">
    <w:name w:val="footer"/>
    <w:basedOn w:val="Normal"/>
    <w:link w:val="FooterChar"/>
    <w:uiPriority w:val="99"/>
    <w:unhideWhenUsed/>
    <w:rsid w:val="008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DB"/>
  </w:style>
  <w:style w:type="table" w:styleId="TableGrid">
    <w:name w:val="Table Grid"/>
    <w:basedOn w:val="TableNormal"/>
    <w:uiPriority w:val="59"/>
    <w:rsid w:val="0082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7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3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4C5673"/>
    <w:rPr>
      <w:rFonts w:ascii="Times New Roman" w:eastAsia="Times New Roman" w:hAnsi="Times New Roman"/>
      <w:b/>
      <w:caps/>
      <w:kern w:val="28"/>
      <w:sz w:val="28"/>
    </w:rPr>
  </w:style>
  <w:style w:type="character" w:customStyle="1" w:styleId="Heading2Char">
    <w:name w:val="Heading 2 Char"/>
    <w:link w:val="Heading2"/>
    <w:rsid w:val="004C5673"/>
    <w:rPr>
      <w:rFonts w:ascii="Times New Roman" w:eastAsia="Times New Roman" w:hAnsi="Times New Roman"/>
      <w:b/>
      <w:caps/>
      <w:kern w:val="28"/>
      <w:sz w:val="28"/>
    </w:rPr>
  </w:style>
  <w:style w:type="character" w:customStyle="1" w:styleId="Heading3Char">
    <w:name w:val="Heading 3 Char"/>
    <w:link w:val="Heading3"/>
    <w:rsid w:val="004C5673"/>
    <w:rPr>
      <w:rFonts w:ascii="Times New Roman" w:eastAsia="Times New Roman" w:hAnsi="Times New Roman"/>
      <w:b/>
      <w:i/>
      <w:sz w:val="24"/>
      <w:u w:val="single"/>
    </w:rPr>
  </w:style>
  <w:style w:type="character" w:customStyle="1" w:styleId="Heading4Char">
    <w:name w:val="Heading 4 Char"/>
    <w:link w:val="Heading4"/>
    <w:rsid w:val="004C5673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C5673"/>
    <w:rPr>
      <w:rFonts w:ascii="Arial" w:eastAsia="Times New Roman" w:hAnsi="Arial"/>
      <w:sz w:val="22"/>
    </w:rPr>
  </w:style>
  <w:style w:type="character" w:customStyle="1" w:styleId="Heading7Char">
    <w:name w:val="Heading 7 Char"/>
    <w:link w:val="Heading7"/>
    <w:rsid w:val="004C5673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C5673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C5673"/>
    <w:rPr>
      <w:rFonts w:ascii="Arial" w:eastAsia="Times New Roman" w:hAnsi="Arial"/>
      <w:i/>
      <w:sz w:val="18"/>
    </w:rPr>
  </w:style>
  <w:style w:type="character" w:styleId="CommentReference">
    <w:name w:val="annotation reference"/>
    <w:uiPriority w:val="99"/>
    <w:semiHidden/>
    <w:unhideWhenUsed/>
    <w:rsid w:val="007B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B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AA"/>
    <w:rPr>
      <w:b/>
      <w:bCs/>
    </w:rPr>
  </w:style>
  <w:style w:type="paragraph" w:styleId="Revision">
    <w:name w:val="Revision"/>
    <w:hidden/>
    <w:uiPriority w:val="99"/>
    <w:semiHidden/>
    <w:rsid w:val="00A16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93BB-1F63-44AB-B47B-0A09E90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Chouinard, Denise A</dc:creator>
  <cp:keywords/>
  <cp:lastModifiedBy>Spillane, Cydnee</cp:lastModifiedBy>
  <cp:revision>2</cp:revision>
  <cp:lastPrinted>2019-09-29T18:37:00Z</cp:lastPrinted>
  <dcterms:created xsi:type="dcterms:W3CDTF">2023-11-06T18:49:00Z</dcterms:created>
  <dcterms:modified xsi:type="dcterms:W3CDTF">2023-11-06T18:49:00Z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412fa446-c088-44bc-910f-b25ffa73b807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  <property fmtid="{D5CDD505-2E9C-101B-9397-08002B2CF9AE}" pid="6" name="GrammarlyDocumentId">
    <vt:lpwstr>6bdcf56bd8cb0d3c1a57cff814cbd30b50e3b335848bd8fbde86b0911acb4d19</vt:lpwstr>
  </property>
</Properties>
</file>